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C3F1" w14:textId="77F12E67" w:rsidR="00117DA6" w:rsidRDefault="00F3649C" w:rsidP="00C10E6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36"/>
          <w:szCs w:val="36"/>
        </w:rPr>
      </w:pPr>
      <w:r>
        <w:rPr>
          <w:rFonts w:ascii="Arial" w:hAnsi="Arial" w:cs="Arial"/>
          <w:b/>
          <w:bCs/>
          <w:sz w:val="36"/>
          <w:szCs w:val="36"/>
        </w:rPr>
        <w:t xml:space="preserve">PUBLIC </w:t>
      </w:r>
      <w:r w:rsidR="004D698B">
        <w:rPr>
          <w:rFonts w:ascii="Arial" w:hAnsi="Arial" w:cs="Arial"/>
          <w:b/>
          <w:bCs/>
          <w:sz w:val="36"/>
          <w:szCs w:val="36"/>
        </w:rPr>
        <w:t>NOTICE</w:t>
      </w:r>
    </w:p>
    <w:p w14:paraId="4155604E" w14:textId="035C60F6" w:rsidR="00C10E6C" w:rsidRPr="00C10E6C" w:rsidRDefault="00C10E6C" w:rsidP="00C10E6C">
      <w:pPr>
        <w:pBdr>
          <w:top w:val="single" w:sz="24" w:space="1" w:color="auto"/>
          <w:left w:val="single" w:sz="24" w:space="4" w:color="auto"/>
          <w:bottom w:val="single" w:sz="24" w:space="1" w:color="auto"/>
          <w:right w:val="single" w:sz="24" w:space="4" w:color="auto"/>
        </w:pBdr>
        <w:spacing w:after="0"/>
        <w:jc w:val="center"/>
        <w:rPr>
          <w:rFonts w:ascii="Arial" w:hAnsi="Arial" w:cs="Arial"/>
          <w:sz w:val="28"/>
          <w:szCs w:val="28"/>
        </w:rPr>
      </w:pPr>
    </w:p>
    <w:p w14:paraId="21ACC7A3" w14:textId="77777777" w:rsidR="004D698B" w:rsidRDefault="00F3649C" w:rsidP="00F25FC4">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 xml:space="preserve">THE CITY OF BOWLING GREEN WILL HOLD </w:t>
      </w:r>
      <w:r w:rsidR="004D698B">
        <w:rPr>
          <w:rFonts w:ascii="Arial" w:hAnsi="Arial" w:cs="Arial"/>
          <w:b/>
          <w:bCs/>
          <w:sz w:val="28"/>
          <w:szCs w:val="28"/>
        </w:rPr>
        <w:t xml:space="preserve">ITS REGULAR </w:t>
      </w:r>
    </w:p>
    <w:p w14:paraId="5A099DD6" w14:textId="1480864C" w:rsidR="00F3649C" w:rsidRPr="00F3649C" w:rsidRDefault="004D698B" w:rsidP="00F25FC4">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Pr>
          <w:rFonts w:ascii="Arial" w:hAnsi="Arial" w:cs="Arial"/>
          <w:b/>
          <w:bCs/>
          <w:sz w:val="28"/>
          <w:szCs w:val="28"/>
        </w:rPr>
        <w:t xml:space="preserve">CITY COMMISSION MONTHLY MEETING </w:t>
      </w:r>
    </w:p>
    <w:p w14:paraId="3DF90909" w14:textId="3DD0B743"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 xml:space="preserve">ON </w:t>
      </w:r>
      <w:r w:rsidR="00A64E36">
        <w:rPr>
          <w:rFonts w:ascii="Arial" w:hAnsi="Arial" w:cs="Arial"/>
          <w:b/>
          <w:bCs/>
          <w:sz w:val="28"/>
          <w:szCs w:val="28"/>
          <w:u w:val="single"/>
        </w:rPr>
        <w:t>TUESDAY,</w:t>
      </w:r>
      <w:r w:rsidRPr="00B72C2B">
        <w:rPr>
          <w:rFonts w:ascii="Arial" w:hAnsi="Arial" w:cs="Arial"/>
          <w:b/>
          <w:bCs/>
          <w:sz w:val="28"/>
          <w:szCs w:val="28"/>
          <w:u w:val="single"/>
        </w:rPr>
        <w:t xml:space="preserve"> </w:t>
      </w:r>
      <w:r w:rsidR="00DD1286">
        <w:rPr>
          <w:rFonts w:ascii="Arial" w:hAnsi="Arial" w:cs="Arial"/>
          <w:b/>
          <w:bCs/>
          <w:sz w:val="28"/>
          <w:szCs w:val="28"/>
          <w:u w:val="single"/>
        </w:rPr>
        <w:t>SEPTEMBER 1</w:t>
      </w:r>
      <w:r w:rsidR="00A64E36">
        <w:rPr>
          <w:rFonts w:ascii="Arial" w:hAnsi="Arial" w:cs="Arial"/>
          <w:b/>
          <w:bCs/>
          <w:sz w:val="28"/>
          <w:szCs w:val="28"/>
          <w:u w:val="single"/>
        </w:rPr>
        <w:t>0</w:t>
      </w:r>
      <w:r w:rsidRPr="00B72C2B">
        <w:rPr>
          <w:rFonts w:ascii="Arial" w:hAnsi="Arial" w:cs="Arial"/>
          <w:b/>
          <w:bCs/>
          <w:sz w:val="28"/>
          <w:szCs w:val="28"/>
          <w:u w:val="single"/>
        </w:rPr>
        <w:t>, 202</w:t>
      </w:r>
      <w:r w:rsidR="00A64E36">
        <w:rPr>
          <w:rFonts w:ascii="Arial" w:hAnsi="Arial" w:cs="Arial"/>
          <w:b/>
          <w:bCs/>
          <w:sz w:val="28"/>
          <w:szCs w:val="28"/>
          <w:u w:val="single"/>
        </w:rPr>
        <w:t>4</w:t>
      </w:r>
    </w:p>
    <w:p w14:paraId="48208303" w14:textId="4C436E3E"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 xml:space="preserve">AT </w:t>
      </w:r>
      <w:r w:rsidR="004D698B">
        <w:rPr>
          <w:rFonts w:ascii="Arial" w:hAnsi="Arial" w:cs="Arial"/>
          <w:b/>
          <w:bCs/>
          <w:sz w:val="28"/>
          <w:szCs w:val="28"/>
        </w:rPr>
        <w:t>6</w:t>
      </w:r>
      <w:r w:rsidRPr="00F3649C">
        <w:rPr>
          <w:rFonts w:ascii="Arial" w:hAnsi="Arial" w:cs="Arial"/>
          <w:b/>
          <w:bCs/>
          <w:sz w:val="28"/>
          <w:szCs w:val="28"/>
        </w:rPr>
        <w:t>:</w:t>
      </w:r>
      <w:r w:rsidR="009E7195">
        <w:rPr>
          <w:rFonts w:ascii="Arial" w:hAnsi="Arial" w:cs="Arial"/>
          <w:b/>
          <w:bCs/>
          <w:sz w:val="28"/>
          <w:szCs w:val="28"/>
        </w:rPr>
        <w:t>0</w:t>
      </w:r>
      <w:r w:rsidRPr="00F3649C">
        <w:rPr>
          <w:rFonts w:ascii="Arial" w:hAnsi="Arial" w:cs="Arial"/>
          <w:b/>
          <w:bCs/>
          <w:sz w:val="28"/>
          <w:szCs w:val="28"/>
        </w:rPr>
        <w:t>0 P.M.</w:t>
      </w:r>
      <w:r w:rsidR="00E56553">
        <w:rPr>
          <w:rFonts w:ascii="Arial" w:hAnsi="Arial" w:cs="Arial"/>
          <w:b/>
          <w:bCs/>
          <w:sz w:val="28"/>
          <w:szCs w:val="28"/>
        </w:rPr>
        <w:t xml:space="preserve"> </w:t>
      </w:r>
      <w:r w:rsidRPr="00F3649C">
        <w:rPr>
          <w:rFonts w:ascii="Arial" w:hAnsi="Arial" w:cs="Arial"/>
          <w:b/>
          <w:bCs/>
          <w:sz w:val="28"/>
          <w:szCs w:val="28"/>
        </w:rPr>
        <w:t>IN THE</w:t>
      </w:r>
    </w:p>
    <w:p w14:paraId="224EF1DE"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CITY OF BOWLING GREEN COMMISSION CHAMBERS</w:t>
      </w:r>
    </w:p>
    <w:p w14:paraId="49A19B14"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LOCATED AT</w:t>
      </w:r>
    </w:p>
    <w:p w14:paraId="57C72867"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 xml:space="preserve">104 EAST MAIN STREET </w:t>
      </w:r>
    </w:p>
    <w:p w14:paraId="0E65E4F7"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b/>
          <w:bCs/>
          <w:sz w:val="28"/>
          <w:szCs w:val="28"/>
        </w:rPr>
      </w:pPr>
      <w:r w:rsidRPr="00F3649C">
        <w:rPr>
          <w:rFonts w:ascii="Arial" w:hAnsi="Arial" w:cs="Arial"/>
          <w:b/>
          <w:bCs/>
          <w:sz w:val="28"/>
          <w:szCs w:val="28"/>
        </w:rPr>
        <w:t>BOWLING GREEN, FLORIDA 33834</w:t>
      </w:r>
    </w:p>
    <w:p w14:paraId="760DA0A2"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sz w:val="28"/>
          <w:szCs w:val="28"/>
        </w:rPr>
      </w:pPr>
    </w:p>
    <w:p w14:paraId="21C5FB75" w14:textId="5BA3EF13" w:rsidR="00345058" w:rsidRPr="00F3649C" w:rsidRDefault="00345058"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sz w:val="28"/>
          <w:szCs w:val="28"/>
        </w:rPr>
      </w:pPr>
      <w:r>
        <w:rPr>
          <w:rFonts w:ascii="Arial" w:hAnsi="Arial" w:cs="Arial"/>
          <w:b/>
          <w:bCs/>
          <w:color w:val="222222"/>
          <w:shd w:val="clear" w:color="auto" w:fill="FFFFFF"/>
        </w:rPr>
        <w:t xml:space="preserve">Any person who decides to appeal any decision of the City Commission with respect to any matter considered at this meeting will need a record of the proceedings, and for such purpose may need to ensure that a verbatim record of the proceedings is made, which record includes the testimony and evidence upon which the appeal is to be based.  The City of Bowling Green is committed to providing reasonable accommodation for access for the disabled. Anyone needing accommodation or assistance with regard to this meeting should contact the City Clerk's Office at </w:t>
      </w:r>
      <w:r w:rsidR="00A64E36">
        <w:rPr>
          <w:rFonts w:ascii="Arial" w:hAnsi="Arial" w:cs="Arial"/>
          <w:b/>
          <w:bCs/>
          <w:color w:val="222222"/>
          <w:shd w:val="clear" w:color="auto" w:fill="FFFFFF"/>
        </w:rPr>
        <w:t>asstmanager</w:t>
      </w:r>
      <w:r>
        <w:rPr>
          <w:rFonts w:ascii="Arial" w:hAnsi="Arial" w:cs="Arial"/>
          <w:b/>
          <w:bCs/>
          <w:color w:val="222222"/>
          <w:shd w:val="clear" w:color="auto" w:fill="FFFFFF"/>
        </w:rPr>
        <w:t>@bowlinggreenflorida.</w:t>
      </w:r>
      <w:r w:rsidR="0009312B">
        <w:rPr>
          <w:rFonts w:ascii="Arial" w:hAnsi="Arial" w:cs="Arial"/>
          <w:b/>
          <w:bCs/>
          <w:color w:val="222222"/>
          <w:shd w:val="clear" w:color="auto" w:fill="FFFFFF"/>
        </w:rPr>
        <w:t>org</w:t>
      </w:r>
      <w:r>
        <w:rPr>
          <w:rFonts w:ascii="Arial" w:hAnsi="Arial" w:cs="Arial"/>
          <w:b/>
          <w:bCs/>
          <w:color w:val="222222"/>
          <w:shd w:val="clear" w:color="auto" w:fill="FFFFFF"/>
        </w:rPr>
        <w:t xml:space="preserve">, at least two days prior to the meeting.  For further information regarding this meeting, please contact </w:t>
      </w:r>
      <w:r w:rsidR="00A64E36">
        <w:rPr>
          <w:rFonts w:ascii="Arial" w:hAnsi="Arial" w:cs="Arial"/>
          <w:b/>
          <w:bCs/>
          <w:color w:val="222222"/>
          <w:shd w:val="clear" w:color="auto" w:fill="FFFFFF"/>
        </w:rPr>
        <w:t>Charlette Ganas</w:t>
      </w:r>
      <w:r>
        <w:rPr>
          <w:rFonts w:ascii="Arial" w:hAnsi="Arial" w:cs="Arial"/>
          <w:b/>
          <w:bCs/>
          <w:color w:val="222222"/>
          <w:shd w:val="clear" w:color="auto" w:fill="FFFFFF"/>
        </w:rPr>
        <w:t xml:space="preserve">, </w:t>
      </w:r>
      <w:r w:rsidR="00A64E36">
        <w:rPr>
          <w:rFonts w:ascii="Arial" w:hAnsi="Arial" w:cs="Arial"/>
          <w:b/>
          <w:bCs/>
          <w:color w:val="222222"/>
          <w:shd w:val="clear" w:color="auto" w:fill="FFFFFF"/>
        </w:rPr>
        <w:t>Assistant City Manager/</w:t>
      </w:r>
      <w:r>
        <w:rPr>
          <w:rFonts w:ascii="Arial" w:hAnsi="Arial" w:cs="Arial"/>
          <w:b/>
          <w:bCs/>
          <w:color w:val="222222"/>
          <w:shd w:val="clear" w:color="auto" w:fill="FFFFFF"/>
        </w:rPr>
        <w:t xml:space="preserve">City Clerk, 863-375-2255 or </w:t>
      </w:r>
      <w:r w:rsidR="00A64E36">
        <w:rPr>
          <w:rFonts w:ascii="Arial" w:hAnsi="Arial" w:cs="Arial"/>
          <w:b/>
          <w:bCs/>
          <w:color w:val="222222"/>
          <w:shd w:val="clear" w:color="auto" w:fill="FFFFFF"/>
        </w:rPr>
        <w:t>asstmanager</w:t>
      </w:r>
      <w:r>
        <w:rPr>
          <w:rFonts w:ascii="Arial" w:hAnsi="Arial" w:cs="Arial"/>
          <w:b/>
          <w:bCs/>
          <w:color w:val="222222"/>
          <w:shd w:val="clear" w:color="auto" w:fill="FFFFFF"/>
        </w:rPr>
        <w:t>@bowlinggreenflorida.</w:t>
      </w:r>
      <w:r w:rsidR="0009312B">
        <w:rPr>
          <w:rFonts w:ascii="Arial" w:hAnsi="Arial" w:cs="Arial"/>
          <w:b/>
          <w:bCs/>
          <w:color w:val="222222"/>
          <w:shd w:val="clear" w:color="auto" w:fill="FFFFFF"/>
        </w:rPr>
        <w:t>org</w:t>
      </w:r>
      <w:r>
        <w:rPr>
          <w:rFonts w:ascii="Arial" w:hAnsi="Arial" w:cs="Arial"/>
          <w:b/>
          <w:bCs/>
          <w:color w:val="222222"/>
          <w:shd w:val="clear" w:color="auto" w:fill="FFFFFF"/>
        </w:rPr>
        <w:t>.</w:t>
      </w:r>
    </w:p>
    <w:p w14:paraId="1E724738" w14:textId="77777777" w:rsidR="00F3649C" w:rsidRPr="00F3649C" w:rsidRDefault="00F3649C" w:rsidP="00F3649C">
      <w:pPr>
        <w:pBdr>
          <w:top w:val="single" w:sz="24" w:space="1" w:color="auto"/>
          <w:left w:val="single" w:sz="24" w:space="4" w:color="auto"/>
          <w:bottom w:val="single" w:sz="24" w:space="1" w:color="auto"/>
          <w:right w:val="single" w:sz="24" w:space="4" w:color="auto"/>
        </w:pBdr>
        <w:spacing w:after="0"/>
        <w:jc w:val="center"/>
        <w:rPr>
          <w:rFonts w:ascii="Arial" w:hAnsi="Arial" w:cs="Arial"/>
          <w:sz w:val="28"/>
          <w:szCs w:val="28"/>
        </w:rPr>
      </w:pPr>
    </w:p>
    <w:p w14:paraId="7288D3D0" w14:textId="4135516D" w:rsidR="00C10E6C" w:rsidRDefault="00A64E36" w:rsidP="00F3649C">
      <w:pPr>
        <w:pBdr>
          <w:top w:val="single" w:sz="24" w:space="1" w:color="auto"/>
          <w:left w:val="single" w:sz="24" w:space="4" w:color="auto"/>
          <w:bottom w:val="single" w:sz="24" w:space="1" w:color="auto"/>
          <w:right w:val="single" w:sz="24" w:space="4" w:color="auto"/>
        </w:pBdr>
        <w:spacing w:after="0"/>
        <w:rPr>
          <w:rFonts w:ascii="Arial" w:hAnsi="Arial" w:cs="Arial"/>
          <w:sz w:val="28"/>
          <w:szCs w:val="28"/>
        </w:rPr>
      </w:pPr>
      <w:r>
        <w:rPr>
          <w:rFonts w:ascii="Arial" w:hAnsi="Arial" w:cs="Arial"/>
          <w:sz w:val="28"/>
          <w:szCs w:val="28"/>
        </w:rPr>
        <w:t>Assistant City Manager/</w:t>
      </w:r>
      <w:r w:rsidR="00F3649C" w:rsidRPr="00F3649C">
        <w:rPr>
          <w:rFonts w:ascii="Arial" w:hAnsi="Arial" w:cs="Arial"/>
          <w:sz w:val="28"/>
          <w:szCs w:val="28"/>
        </w:rPr>
        <w:t>City Clerk</w:t>
      </w:r>
    </w:p>
    <w:p w14:paraId="454D6989" w14:textId="37DF924B" w:rsidR="00A64E36" w:rsidRPr="00C10E6C" w:rsidRDefault="00A64E36" w:rsidP="00F3649C">
      <w:pPr>
        <w:pBdr>
          <w:top w:val="single" w:sz="24" w:space="1" w:color="auto"/>
          <w:left w:val="single" w:sz="24" w:space="4" w:color="auto"/>
          <w:bottom w:val="single" w:sz="24" w:space="1" w:color="auto"/>
          <w:right w:val="single" w:sz="24" w:space="4" w:color="auto"/>
        </w:pBdr>
        <w:spacing w:after="0"/>
        <w:rPr>
          <w:rFonts w:ascii="Arial" w:hAnsi="Arial" w:cs="Arial"/>
          <w:b/>
          <w:bCs/>
          <w:sz w:val="28"/>
          <w:szCs w:val="28"/>
        </w:rPr>
      </w:pPr>
      <w:r>
        <w:rPr>
          <w:rFonts w:ascii="Arial" w:hAnsi="Arial" w:cs="Arial"/>
          <w:sz w:val="28"/>
          <w:szCs w:val="28"/>
        </w:rPr>
        <w:t>Charlette Ganas</w:t>
      </w:r>
    </w:p>
    <w:sectPr w:rsidR="00A64E36" w:rsidRPr="00C1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6C"/>
    <w:rsid w:val="0006702D"/>
    <w:rsid w:val="0009312B"/>
    <w:rsid w:val="00117DA6"/>
    <w:rsid w:val="00173A89"/>
    <w:rsid w:val="001F3588"/>
    <w:rsid w:val="002E3298"/>
    <w:rsid w:val="00345058"/>
    <w:rsid w:val="003F3BD8"/>
    <w:rsid w:val="0041314A"/>
    <w:rsid w:val="00426524"/>
    <w:rsid w:val="004D698B"/>
    <w:rsid w:val="006E6C91"/>
    <w:rsid w:val="00764662"/>
    <w:rsid w:val="009E7195"/>
    <w:rsid w:val="00A64E36"/>
    <w:rsid w:val="00A830CE"/>
    <w:rsid w:val="00AB59A8"/>
    <w:rsid w:val="00B72C2B"/>
    <w:rsid w:val="00C02ED5"/>
    <w:rsid w:val="00C10E6C"/>
    <w:rsid w:val="00C51A09"/>
    <w:rsid w:val="00D40F68"/>
    <w:rsid w:val="00DD1286"/>
    <w:rsid w:val="00E56553"/>
    <w:rsid w:val="00F25FC4"/>
    <w:rsid w:val="00F3649C"/>
    <w:rsid w:val="00F8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E653"/>
  <w15:chartTrackingRefBased/>
  <w15:docId w15:val="{7DFE523E-C468-4D87-898F-FAE65EFE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Silva</dc:creator>
  <cp:keywords/>
  <dc:description/>
  <cp:lastModifiedBy>Charlette Ganas</cp:lastModifiedBy>
  <cp:revision>3</cp:revision>
  <cp:lastPrinted>2024-09-03T18:38:00Z</cp:lastPrinted>
  <dcterms:created xsi:type="dcterms:W3CDTF">2024-09-03T12:32:00Z</dcterms:created>
  <dcterms:modified xsi:type="dcterms:W3CDTF">2024-09-03T18:46:00Z</dcterms:modified>
</cp:coreProperties>
</file>